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bookmarkStart w:id="0" w:name="_GoBack"/>
      <w:bookmarkEnd w:id="0"/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34388AF8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(</w:t>
      </w:r>
      <w:r w:rsidR="00E510B0" w:rsidRPr="00F72992">
        <w:rPr>
          <w:rFonts w:ascii="Arial" w:eastAsia="Times New Roman" w:hAnsi="Arial" w:cs="Arial"/>
          <w:b/>
          <w:bCs/>
          <w:i/>
          <w:u w:val="single"/>
        </w:rPr>
        <w:t xml:space="preserve">PROGRAM </w:t>
      </w:r>
      <w:r w:rsidRPr="00871D43">
        <w:rPr>
          <w:rFonts w:ascii="Arial" w:eastAsia="Times New Roman" w:hAnsi="Arial" w:cs="Arial"/>
          <w:b/>
          <w:bCs/>
          <w:i/>
          <w:iCs/>
          <w:u w:val="single"/>
        </w:rPr>
        <w:t>NAME</w:t>
      </w:r>
      <w:r w:rsidRPr="00871D43">
        <w:rPr>
          <w:rFonts w:ascii="Arial" w:eastAsia="Times New Roman" w:hAnsi="Arial" w:cs="Arial"/>
          <w:b/>
          <w:bCs/>
          <w:u w:val="single"/>
        </w:rPr>
        <w:t>)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A849A21" w14:textId="34009F3D" w:rsidR="00E275E4" w:rsidRPr="006A7000" w:rsidRDefault="001B2800" w:rsidP="006A700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4500"/>
      </w:tblGrid>
      <w:tr w:rsidR="00E07C20" w14:paraId="42D6AE9D" w14:textId="77777777" w:rsidTr="00EA2086">
        <w:trPr>
          <w:jc w:val="center"/>
        </w:trPr>
        <w:tc>
          <w:tcPr>
            <w:tcW w:w="12235" w:type="dxa"/>
            <w:gridSpan w:val="2"/>
            <w:shd w:val="clear" w:color="auto" w:fill="E7E6E6" w:themeFill="background2"/>
          </w:tcPr>
          <w:p w14:paraId="715772A9" w14:textId="51B2E4F5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EA2086">
              <w:rPr>
                <w:rFonts w:ascii="Arial" w:eastAsia="Times New Roman" w:hAnsi="Arial" w:cs="Arial"/>
                <w:b/>
              </w:rPr>
              <w:t>Field Practicum Placement Assessment Instrument</w:t>
            </w:r>
          </w:p>
        </w:tc>
      </w:tr>
      <w:tr w:rsidR="00E07C20" w14:paraId="2B6D1348" w14:textId="77777777" w:rsidTr="00EA2086">
        <w:trPr>
          <w:jc w:val="center"/>
        </w:trPr>
        <w:tc>
          <w:tcPr>
            <w:tcW w:w="7735" w:type="dxa"/>
          </w:tcPr>
          <w:p w14:paraId="4C9D9629" w14:textId="5417D06A" w:rsidR="00E07C2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</w:t>
            </w:r>
            <w:r w:rsidR="00A848FE">
              <w:rPr>
                <w:rFonts w:ascii="Arial" w:eastAsia="Times New Roman" w:hAnsi="Arial" w:cs="Arial"/>
              </w:rPr>
              <w:t>(</w:t>
            </w:r>
            <w:r>
              <w:rPr>
                <w:rFonts w:ascii="Arial" w:eastAsia="Times New Roman" w:hAnsi="Arial" w:cs="Arial"/>
              </w:rPr>
              <w:t>ies</w:t>
            </w:r>
            <w:r w:rsidR="00A848FE">
              <w:rPr>
                <w:rFonts w:ascii="Arial" w:eastAsia="Times New Roman" w:hAnsi="Arial" w:cs="Arial"/>
              </w:rPr>
              <w:t>) assessed:</w:t>
            </w:r>
            <w:r w:rsidR="00EA2086">
              <w:rPr>
                <w:rFonts w:ascii="Arial" w:eastAsia="Times New Roman" w:hAnsi="Arial" w:cs="Arial"/>
              </w:rPr>
              <w:t xml:space="preserve"> Competencies 1-9</w:t>
            </w:r>
          </w:p>
        </w:tc>
        <w:tc>
          <w:tcPr>
            <w:tcW w:w="4500" w:type="dxa"/>
          </w:tcPr>
          <w:p w14:paraId="54967756" w14:textId="77777777" w:rsidR="00E07C20" w:rsidRDefault="00E07C20" w:rsidP="0037179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6A7000" w14:paraId="55CAD6B8" w14:textId="77777777" w:rsidTr="00EA2086">
        <w:trPr>
          <w:jc w:val="center"/>
        </w:trPr>
        <w:tc>
          <w:tcPr>
            <w:tcW w:w="7735" w:type="dxa"/>
          </w:tcPr>
          <w:p w14:paraId="1815296A" w14:textId="4BB9326B" w:rsidR="006A700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4500" w:type="dxa"/>
          </w:tcPr>
          <w:p w14:paraId="7EE29714" w14:textId="6B811C65" w:rsidR="006A7000" w:rsidRDefault="00EA2086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</w:t>
            </w:r>
          </w:p>
        </w:tc>
      </w:tr>
      <w:tr w:rsidR="00E07C20" w14:paraId="39850034" w14:textId="77777777" w:rsidTr="00EA2086">
        <w:trPr>
          <w:jc w:val="center"/>
        </w:trPr>
        <w:tc>
          <w:tcPr>
            <w:tcW w:w="773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4500" w:type="dxa"/>
          </w:tcPr>
          <w:p w14:paraId="1F2069BB" w14:textId="3A8AD20C" w:rsidR="00E07C20" w:rsidRDefault="00EA2086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EA2086">
              <w:rPr>
                <w:rFonts w:ascii="Arial" w:eastAsia="Times New Roman" w:hAnsi="Arial" w:cs="Arial"/>
              </w:rPr>
              <w:t>Senior Year, Spring Semester. Students were assessed based on the mean score of items measuring that respective competency. All are real/simulated competencies.</w:t>
            </w:r>
          </w:p>
        </w:tc>
      </w:tr>
      <w:tr w:rsidR="00E07C20" w14:paraId="4F83E719" w14:textId="77777777" w:rsidTr="00EA2086">
        <w:trPr>
          <w:jc w:val="center"/>
        </w:trPr>
        <w:tc>
          <w:tcPr>
            <w:tcW w:w="773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500" w:type="dxa"/>
          </w:tcPr>
          <w:p w14:paraId="5ABE3F01" w14:textId="18FA5411" w:rsidR="00E07C20" w:rsidRDefault="00EA2086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</w:t>
            </w:r>
          </w:p>
        </w:tc>
      </w:tr>
      <w:tr w:rsidR="00E275E4" w14:paraId="675AF237" w14:textId="77777777" w:rsidTr="00EA2086">
        <w:trPr>
          <w:jc w:val="center"/>
        </w:trPr>
        <w:tc>
          <w:tcPr>
            <w:tcW w:w="773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4500" w:type="dxa"/>
          </w:tcPr>
          <w:p w14:paraId="46EC03CF" w14:textId="57759941" w:rsidR="00E275E4" w:rsidRDefault="00EA2086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3.5/5</w:t>
            </w:r>
          </w:p>
        </w:tc>
      </w:tr>
      <w:tr w:rsidR="00F97C6E" w14:paraId="1219E25C" w14:textId="77777777" w:rsidTr="00EA2086">
        <w:trPr>
          <w:jc w:val="center"/>
        </w:trPr>
        <w:tc>
          <w:tcPr>
            <w:tcW w:w="773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4500" w:type="dxa"/>
          </w:tcPr>
          <w:p w14:paraId="10C93599" w14:textId="10752144" w:rsidR="00F97C6E" w:rsidRDefault="00EA2086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A848FE" w14:paraId="3E1B0935" w14:textId="77777777" w:rsidTr="00EA2086">
        <w:trPr>
          <w:jc w:val="center"/>
        </w:trPr>
        <w:tc>
          <w:tcPr>
            <w:tcW w:w="12235" w:type="dxa"/>
            <w:gridSpan w:val="2"/>
            <w:shd w:val="clear" w:color="auto" w:fill="E7E6E6" w:themeFill="background2"/>
          </w:tcPr>
          <w:p w14:paraId="6744310F" w14:textId="01FE6B3A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8537EA">
              <w:rPr>
                <w:rFonts w:ascii="Arial" w:eastAsia="Times New Roman" w:hAnsi="Arial" w:cs="Arial"/>
                <w:b/>
              </w:rPr>
              <w:t>INSTRUMENT NAME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6A7000" w14:paraId="39003DF8" w14:textId="77777777" w:rsidTr="00EA2086">
        <w:trPr>
          <w:jc w:val="center"/>
        </w:trPr>
        <w:tc>
          <w:tcPr>
            <w:tcW w:w="7735" w:type="dxa"/>
          </w:tcPr>
          <w:p w14:paraId="5F58301A" w14:textId="34081DF7" w:rsidR="006A7000" w:rsidRDefault="006A7000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Competency(ies) assessed:</w:t>
            </w:r>
            <w:r w:rsidR="00EA2086">
              <w:rPr>
                <w:rFonts w:ascii="Arial" w:eastAsia="Times New Roman" w:hAnsi="Arial" w:cs="Arial"/>
              </w:rPr>
              <w:t xml:space="preserve"> Competencies 1-9</w:t>
            </w:r>
          </w:p>
        </w:tc>
        <w:tc>
          <w:tcPr>
            <w:tcW w:w="4500" w:type="dxa"/>
          </w:tcPr>
          <w:p w14:paraId="553A4F47" w14:textId="77777777" w:rsidR="006A7000" w:rsidRDefault="006A7000" w:rsidP="009B432E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48FE" w14:paraId="16F685F9" w14:textId="77777777" w:rsidTr="00EA2086">
        <w:trPr>
          <w:jc w:val="center"/>
        </w:trPr>
        <w:tc>
          <w:tcPr>
            <w:tcW w:w="773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4500" w:type="dxa"/>
          </w:tcPr>
          <w:p w14:paraId="77CD3851" w14:textId="6B168CD4" w:rsidR="00A848FE" w:rsidRDefault="00EA2086" w:rsidP="00D30896">
            <w:pPr>
              <w:textAlignment w:val="baseline"/>
              <w:rPr>
                <w:rFonts w:ascii="Arial" w:eastAsia="Times New Roman" w:hAnsi="Arial" w:cs="Arial"/>
              </w:rPr>
            </w:pPr>
            <w:r w:rsidRPr="00EA2086">
              <w:rPr>
                <w:rFonts w:ascii="Arial" w:eastAsia="Times New Roman" w:hAnsi="Arial" w:cs="Arial"/>
              </w:rPr>
              <w:t>Knowledge; C/A Processes, Values</w:t>
            </w:r>
          </w:p>
        </w:tc>
      </w:tr>
      <w:tr w:rsidR="00A848FE" w14:paraId="5914841C" w14:textId="77777777" w:rsidTr="00EA2086">
        <w:trPr>
          <w:jc w:val="center"/>
        </w:trPr>
        <w:tc>
          <w:tcPr>
            <w:tcW w:w="7735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4500" w:type="dxa"/>
          </w:tcPr>
          <w:p w14:paraId="5692CECD" w14:textId="7F5BC7CB" w:rsidR="00A848FE" w:rsidRDefault="00EA2086" w:rsidP="00D30896">
            <w:pPr>
              <w:textAlignment w:val="baseline"/>
              <w:rPr>
                <w:rFonts w:ascii="Arial" w:eastAsia="Times New Roman" w:hAnsi="Arial" w:cs="Arial"/>
              </w:rPr>
            </w:pPr>
            <w:r w:rsidRPr="00EA2086">
              <w:rPr>
                <w:rFonts w:ascii="Arial" w:eastAsia="Times New Roman" w:hAnsi="Arial" w:cs="Arial"/>
              </w:rPr>
              <w:t>For measure #2, students are assessed in a residential program using curricular measures. These measures are derived from aspects of assignments that specifically target assessment competencies.</w:t>
            </w:r>
          </w:p>
        </w:tc>
      </w:tr>
      <w:tr w:rsidR="00A848FE" w14:paraId="069A0065" w14:textId="77777777" w:rsidTr="00EA2086">
        <w:trPr>
          <w:jc w:val="center"/>
        </w:trPr>
        <w:tc>
          <w:tcPr>
            <w:tcW w:w="7735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500" w:type="dxa"/>
          </w:tcPr>
          <w:p w14:paraId="0B98F920" w14:textId="546AF4E2" w:rsidR="00A848FE" w:rsidRDefault="00EA2086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Faculty</w:t>
            </w:r>
          </w:p>
        </w:tc>
      </w:tr>
      <w:tr w:rsidR="00E275E4" w14:paraId="0047B7C9" w14:textId="77777777" w:rsidTr="00EA2086">
        <w:trPr>
          <w:jc w:val="center"/>
        </w:trPr>
        <w:tc>
          <w:tcPr>
            <w:tcW w:w="7735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4500" w:type="dxa"/>
          </w:tcPr>
          <w:p w14:paraId="1F28EE39" w14:textId="2FCD6DA6" w:rsidR="00E275E4" w:rsidRDefault="003B1BFD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3.5/5</w:t>
            </w:r>
          </w:p>
        </w:tc>
      </w:tr>
      <w:tr w:rsidR="00440CA3" w14:paraId="6CBD7A47" w14:textId="77777777" w:rsidTr="00EA2086">
        <w:trPr>
          <w:jc w:val="center"/>
        </w:trPr>
        <w:tc>
          <w:tcPr>
            <w:tcW w:w="7735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4500" w:type="dxa"/>
          </w:tcPr>
          <w:p w14:paraId="1F21BF88" w14:textId="02D500F0" w:rsidR="00440CA3" w:rsidRDefault="003B1BFD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02034178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>
        <w:rPr>
          <w:rFonts w:ascii="Arial" w:eastAsia="Times New Roman" w:hAnsi="Arial" w:cs="Arial"/>
          <w:b/>
          <w:bCs/>
        </w:rPr>
        <w:t>20</w:t>
      </w:r>
      <w:r w:rsidR="00562E4A" w:rsidRPr="00AC3970">
        <w:rPr>
          <w:rFonts w:ascii="Arial" w:eastAsia="Times New Roman" w:hAnsi="Arial" w:cs="Arial"/>
          <w:b/>
          <w:bCs/>
          <w:color w:val="C00000"/>
        </w:rPr>
        <w:t>XX</w:t>
      </w:r>
      <w:r w:rsidR="00562E4A">
        <w:rPr>
          <w:rFonts w:ascii="Arial" w:eastAsia="Times New Roman" w:hAnsi="Arial" w:cs="Arial"/>
          <w:b/>
          <w:bCs/>
        </w:rPr>
        <w:t>-20</w:t>
      </w:r>
      <w:r w:rsidR="00562E4A" w:rsidRPr="00AC3970">
        <w:rPr>
          <w:rFonts w:ascii="Arial" w:eastAsia="Times New Roman" w:hAnsi="Arial" w:cs="Arial"/>
          <w:b/>
          <w:bCs/>
          <w:color w:val="C00000"/>
        </w:rPr>
        <w:t>XX</w:t>
      </w:r>
      <w:r w:rsidR="00562E4A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070"/>
        <w:gridCol w:w="2516"/>
        <w:gridCol w:w="2524"/>
        <w:gridCol w:w="2250"/>
        <w:gridCol w:w="2332"/>
        <w:gridCol w:w="28"/>
      </w:tblGrid>
      <w:tr w:rsidR="0003090D" w:rsidRPr="00B979F0" w14:paraId="55139E87" w14:textId="77777777" w:rsidTr="00176394">
        <w:trPr>
          <w:gridAfter w:val="1"/>
          <w:wAfter w:w="28" w:type="dxa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9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5E74F41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03090D" w:rsidRP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 w:rsidR="00D104DE"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1E3FB1F0" w:rsidR="0003090D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 xml:space="preserve">n = </w:t>
            </w:r>
            <w:r w:rsidR="007C5B83">
              <w:rPr>
                <w:rFonts w:ascii="Arial" w:eastAsia="Times New Roman" w:hAnsi="Arial" w:cs="Arial"/>
                <w:b/>
                <w:bCs/>
                <w:sz w:val="20"/>
              </w:rPr>
              <w:t>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391FCC3" w14:textId="534E4075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(identify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 xml:space="preserve"> 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6A69771B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BEA0B3" w14:textId="0A1DE22A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n = </w:t>
            </w:r>
            <w:r w:rsidR="007C5B83">
              <w:rPr>
                <w:rFonts w:ascii="Arial" w:eastAsia="Times New Roman" w:hAnsi="Arial" w:cs="Arial"/>
                <w:b/>
                <w:bCs/>
                <w:sz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5FCD" w14:textId="3F07EACE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4937CC5D" w14:textId="7C0BA796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 xml:space="preserve">(identify 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267180A6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427D5C8" w14:textId="463F79BA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F5A8CF" w14:textId="2DC7BA27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#3</w:t>
            </w:r>
          </w:p>
          <w:p w14:paraId="4851E962" w14:textId="0F48013B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 xml:space="preserve">(identify 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5863FC4A" w14:textId="77777777" w:rsidR="006C01E0" w:rsidRDefault="006C01E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74142EF" w14:textId="4CBFE3E4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D912C5" w:rsidRPr="00B979F0" w14:paraId="6CDB3BD2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53BB4B04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AC3970">
              <w:rPr>
                <w:rFonts w:ascii="Arial" w:eastAsia="Times New Roman" w:hAnsi="Arial" w:cs="Arial"/>
                <w:b/>
                <w:bCs/>
                <w:color w:val="C00000"/>
              </w:rPr>
              <w:t>Competency 0: Sample Row</w:t>
            </w:r>
          </w:p>
          <w:p w14:paraId="217FD746" w14:textId="77777777" w:rsidR="001B2800" w:rsidRPr="00AC3970" w:rsidRDefault="001B280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  <w:r w:rsidRPr="00AC3970">
              <w:rPr>
                <w:rFonts w:ascii="Arial" w:eastAsia="Times New Roman" w:hAnsi="Arial" w:cs="Arial"/>
                <w:i/>
                <w:iCs/>
                <w:color w:val="C00000"/>
              </w:rPr>
              <w:t>(Delete this row prior to submission and</w:t>
            </w:r>
            <w:r w:rsidR="001D5671" w:rsidRPr="00AC3970">
              <w:rPr>
                <w:rFonts w:ascii="Arial" w:eastAsia="Times New Roman" w:hAnsi="Arial" w:cs="Arial"/>
                <w:i/>
                <w:iCs/>
                <w:color w:val="C00000"/>
              </w:rPr>
              <w:t>/or</w:t>
            </w:r>
            <w:r w:rsidRPr="00AC3970">
              <w:rPr>
                <w:rFonts w:ascii="Arial" w:eastAsia="Times New Roman" w:hAnsi="Arial" w:cs="Arial"/>
                <w:i/>
                <w:iCs/>
                <w:color w:val="C00000"/>
              </w:rPr>
              <w:t xml:space="preserve"> posting)</w:t>
            </w:r>
          </w:p>
          <w:p w14:paraId="00DBBB26" w14:textId="77777777" w:rsidR="00FA0106" w:rsidRPr="00AC3970" w:rsidRDefault="00FA01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</w:p>
          <w:p w14:paraId="49F57C21" w14:textId="46DFAA36" w:rsidR="00FA0106" w:rsidRPr="00AC3970" w:rsidRDefault="00FA01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  <w:r w:rsidRPr="00AC3970">
              <w:rPr>
                <w:rFonts w:ascii="Arial" w:hAnsi="Arial" w:cs="Arial"/>
                <w:i/>
                <w:color w:val="C00000"/>
              </w:rPr>
              <w:t>Disclaimer:</w:t>
            </w:r>
            <w:r w:rsidRPr="00AC3970">
              <w:rPr>
                <w:rFonts w:ascii="Arial" w:hAnsi="Arial" w:cs="Arial"/>
                <w:color w:val="C00000"/>
              </w:rPr>
              <w:t xml:space="preserve"> This is an example row, programs are solely responsible for selecting their benchmarks. COA does not endorse nor recommend any specific benchmarks</w:t>
            </w:r>
            <w:r w:rsidR="00D30896">
              <w:rPr>
                <w:rFonts w:ascii="Arial" w:hAnsi="Arial" w:cs="Arial"/>
                <w:color w:val="C00000"/>
              </w:rPr>
              <w:t xml:space="preserve">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6E26B1F8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17E7EDC8" w14:textId="2FAFF6BD" w:rsidR="000E4348" w:rsidRPr="00AC3970" w:rsidRDefault="00C85A99" w:rsidP="00FA010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C00000"/>
              </w:rPr>
            </w:pPr>
            <w:r>
              <w:rPr>
                <w:rFonts w:ascii="Arial" w:eastAsia="Times New Roman" w:hAnsi="Arial" w:cs="Arial"/>
                <w:b/>
                <w:color w:val="C00000"/>
              </w:rPr>
              <w:t>e.g</w:t>
            </w:r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>. 8</w:t>
            </w:r>
            <w:r w:rsidR="00554989">
              <w:rPr>
                <w:rFonts w:ascii="Arial" w:eastAsia="Times New Roman" w:hAnsi="Arial" w:cs="Arial"/>
                <w:b/>
                <w:color w:val="C00000"/>
              </w:rPr>
              <w:t>0</w:t>
            </w:r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>%</w:t>
            </w:r>
            <w:r w:rsidR="002A61D9" w:rsidRPr="00AC3970">
              <w:rPr>
                <w:rFonts w:ascii="Arial" w:hAnsi="Arial" w:cs="Arial"/>
                <w:color w:val="C00000"/>
              </w:rPr>
              <w:br/>
              <w:t>of students will demonstrate competence inclusive of 2 or more measures</w:t>
            </w:r>
          </w:p>
          <w:p w14:paraId="69A7C83D" w14:textId="686C2582" w:rsidR="00FA0106" w:rsidRPr="00AC3970" w:rsidRDefault="00FA0106" w:rsidP="00FA010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C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AD7CD92" w14:textId="2F7C1066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t>(Percent of all students, inclusive of all program options, who demonstrated competence)</w:t>
            </w:r>
          </w:p>
          <w:p w14:paraId="13F60341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64B9CC96" w14:textId="5E912430" w:rsidR="00FE5039" w:rsidRPr="00AC3970" w:rsidRDefault="00312301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>
              <w:rPr>
                <w:rFonts w:ascii="Arial" w:eastAsia="Times New Roman" w:hAnsi="Arial" w:cs="Arial"/>
                <w:b/>
                <w:color w:val="C00000"/>
              </w:rPr>
              <w:t>e.g</w:t>
            </w:r>
            <w:r w:rsidRPr="00AC3970">
              <w:rPr>
                <w:rFonts w:ascii="Arial" w:eastAsia="Times New Roman" w:hAnsi="Arial" w:cs="Arial"/>
                <w:b/>
                <w:color w:val="C00000"/>
              </w:rPr>
              <w:t xml:space="preserve">. </w:t>
            </w:r>
            <w:r w:rsidR="00554989">
              <w:rPr>
                <w:rFonts w:ascii="Arial" w:eastAsia="Times New Roman" w:hAnsi="Arial" w:cs="Arial"/>
                <w:b/>
                <w:color w:val="C00000"/>
              </w:rPr>
              <w:t>8</w:t>
            </w:r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>5%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4FCCF27E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047FB367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  <w:p w14:paraId="46EA7D12" w14:textId="0FD9BEF5" w:rsidR="00FE5039" w:rsidRPr="00AC3970" w:rsidRDefault="00312301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>
              <w:rPr>
                <w:rFonts w:ascii="Arial" w:eastAsia="Times New Roman" w:hAnsi="Arial" w:cs="Arial"/>
                <w:b/>
                <w:color w:val="C00000"/>
              </w:rPr>
              <w:t>e.g</w:t>
            </w:r>
            <w:r w:rsidRPr="00AC3970">
              <w:rPr>
                <w:rFonts w:ascii="Arial" w:eastAsia="Times New Roman" w:hAnsi="Arial" w:cs="Arial"/>
                <w:b/>
                <w:color w:val="C00000"/>
              </w:rPr>
              <w:t>.</w:t>
            </w:r>
            <w:r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 w:rsidR="00554989">
              <w:rPr>
                <w:rFonts w:ascii="Arial" w:eastAsia="Times New Roman" w:hAnsi="Arial" w:cs="Arial"/>
                <w:b/>
                <w:color w:val="C00000"/>
              </w:rPr>
              <w:t>80</w:t>
            </w:r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7F119A06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614EC4F9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2CCCE891" w14:textId="6FBB012C" w:rsidR="00FE5039" w:rsidRPr="00AC3970" w:rsidRDefault="00312301" w:rsidP="006F741B">
            <w:pPr>
              <w:spacing w:after="0" w:line="240" w:lineRule="auto"/>
              <w:ind w:left="-53" w:firstLine="53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>
              <w:rPr>
                <w:rFonts w:ascii="Arial" w:eastAsia="Times New Roman" w:hAnsi="Arial" w:cs="Arial"/>
                <w:b/>
                <w:color w:val="C00000"/>
              </w:rPr>
              <w:t>e.g</w:t>
            </w:r>
            <w:r w:rsidRPr="00AC3970">
              <w:rPr>
                <w:rFonts w:ascii="Arial" w:eastAsia="Times New Roman" w:hAnsi="Arial" w:cs="Arial"/>
                <w:b/>
                <w:color w:val="C00000"/>
              </w:rPr>
              <w:t>.</w:t>
            </w:r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 xml:space="preserve"> 90%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14:paraId="586C0DE4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445DC3F6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4C02D206" w14:textId="06B24884" w:rsidR="00FE5039" w:rsidRPr="00AC3970" w:rsidRDefault="00312301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>
              <w:rPr>
                <w:rFonts w:ascii="Arial" w:eastAsia="Times New Roman" w:hAnsi="Arial" w:cs="Arial"/>
                <w:b/>
                <w:color w:val="C00000"/>
              </w:rPr>
              <w:t>e.g</w:t>
            </w:r>
            <w:r w:rsidRPr="00AC3970">
              <w:rPr>
                <w:rFonts w:ascii="Arial" w:eastAsia="Times New Roman" w:hAnsi="Arial" w:cs="Arial"/>
                <w:b/>
                <w:color w:val="C00000"/>
              </w:rPr>
              <w:t>.</w:t>
            </w:r>
            <w:r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 w:rsidR="00554989">
              <w:rPr>
                <w:rFonts w:ascii="Arial" w:eastAsia="Times New Roman" w:hAnsi="Arial" w:cs="Arial"/>
                <w:b/>
                <w:color w:val="C00000"/>
              </w:rPr>
              <w:t>85</w:t>
            </w:r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017B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61E1B24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1: Demonstrate Ethical and Professional Behavior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BC4E" w14:textId="7CC45E57" w:rsidR="00FE5039" w:rsidRPr="00B979F0" w:rsidRDefault="003B1BFD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 w:rsidRPr="003B1BFD">
              <w:rPr>
                <w:rFonts w:ascii="Arial" w:eastAsia="Times New Roman" w:hAnsi="Arial" w:cs="Arial"/>
                <w:b/>
              </w:rPr>
              <w:t>80% of students will demonstrate competence inclusive of two or more measures (m1+m2)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51D06" w14:textId="77777777" w:rsidR="007C5B83" w:rsidRDefault="007C5B83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746739A5" w14:textId="0F0F53F8" w:rsidR="00FE5039" w:rsidRPr="00B979F0" w:rsidRDefault="007C5B83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261A9" w14:textId="77777777" w:rsidR="007C5B83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421AB110" w14:textId="4C998E0D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6F632" w14:textId="77777777" w:rsidR="00FE5039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  <w:p w14:paraId="610D6C05" w14:textId="77777777" w:rsidR="007C5B83" w:rsidRDefault="007C5B83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  <w:p w14:paraId="2CC0BDA8" w14:textId="5AF5DF3F" w:rsidR="007C5B83" w:rsidRPr="00B979F0" w:rsidRDefault="007C5B83" w:rsidP="007C5B8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2B9590" w14:textId="77777777" w:rsidR="00FE5039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  <w:p w14:paraId="56703AEB" w14:textId="77777777" w:rsidR="007C5B83" w:rsidRDefault="007C5B83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938AB99" w14:textId="27893984" w:rsidR="007C5B83" w:rsidRPr="00B979F0" w:rsidRDefault="007C5B83" w:rsidP="007C5B8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72A45C1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632AD43E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3B1BFD" w:rsidRPr="003B1BFD">
              <w:rPr>
                <w:rFonts w:ascii="Arial" w:eastAsia="Times New Roman" w:hAnsi="Arial" w:cs="Arial"/>
              </w:rPr>
              <w:t>80% of students will demonstrate competence inclusive of two or more measures (m1+m2)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175D9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4517F4FD" w14:textId="7582D002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56791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431E7397" w14:textId="2FB323EE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52DFE" w14:textId="4B85C1D6" w:rsidR="00FE5039" w:rsidRPr="00B979F0" w:rsidRDefault="007C5B83" w:rsidP="007C5B8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021D5A" w14:textId="5121A4A2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0CD3715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5713796F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3B1BFD" w:rsidRPr="003B1BFD">
              <w:rPr>
                <w:rFonts w:ascii="Arial" w:eastAsia="Times New Roman" w:hAnsi="Arial" w:cs="Arial"/>
              </w:rPr>
              <w:t>80% of students will demonstrate competence inclusive of two or more measures (m1+m2)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E7F03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25A3D842" w14:textId="3F6B8788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E249A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19AC1E84" w14:textId="36E08357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B6CD1" w14:textId="014B5678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2A76F9" w14:textId="72A88C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A56136D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4: Engage </w:t>
            </w:r>
            <w:r w:rsidR="006F741B" w:rsidRPr="00B979F0">
              <w:rPr>
                <w:rFonts w:ascii="Arial" w:eastAsia="Times New Roman" w:hAnsi="Arial" w:cs="Arial"/>
                <w:b/>
                <w:bCs/>
              </w:rPr>
              <w:t>in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Practice-informed Research and Research-informed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64A07" w14:textId="31709879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3B1BFD" w:rsidRPr="003B1BFD">
              <w:rPr>
                <w:rFonts w:ascii="Arial" w:eastAsia="Times New Roman" w:hAnsi="Arial" w:cs="Arial"/>
              </w:rPr>
              <w:t>80% of students will demonstrate competence inclusive of two or more measures (m1+m2)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B5FB2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5862B234" w14:textId="5B330741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1C410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5D5B4F8D" w14:textId="088B56E2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7CC30" w14:textId="74DABB8C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30F97F" w14:textId="78FA288D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1AF5D48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21CF4D0D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3B1BFD" w:rsidRPr="003B1BFD">
              <w:rPr>
                <w:rFonts w:ascii="Arial" w:eastAsia="Times New Roman" w:hAnsi="Arial" w:cs="Arial"/>
              </w:rPr>
              <w:t>80% of students will demonstrate competence inclusive of two or more measures (m1+m2)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D9F4F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39E5C5E7" w14:textId="711511BB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56674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3EE5EFCE" w14:textId="78F86AB8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D9737" w14:textId="60D4918C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0EE99A" w14:textId="59E9E67B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B302EC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0BAC72E1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3B1BFD" w:rsidRPr="003B1BFD">
              <w:rPr>
                <w:rFonts w:ascii="Arial" w:eastAsia="Times New Roman" w:hAnsi="Arial" w:cs="Arial"/>
              </w:rPr>
              <w:t>80% of students will demonstrate competence inclusive of two or more measures (m1+m2)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62174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526B2421" w14:textId="134E35FC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4353C" w14:textId="77777777" w:rsidR="007C5B83" w:rsidRDefault="00FE5039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7355E31F" w14:textId="36DB3ABB" w:rsidR="00FE5039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713FF" w14:textId="200F9E71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C701AA" w14:textId="17C2DBE1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4DE1C29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7: Assess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7C5AEAC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3B1BFD" w:rsidRPr="003B1BFD">
              <w:rPr>
                <w:rFonts w:ascii="Arial" w:eastAsia="Times New Roman" w:hAnsi="Arial" w:cs="Arial"/>
              </w:rPr>
              <w:t>80% of students will demonstrate competence inclusive of two or more measures (m1+m2)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A807A" w14:textId="4DC3C0D5" w:rsidR="00FE5039" w:rsidRDefault="007C5B83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90.9% of students demonstrated competence; cohort competency met</w:t>
            </w:r>
          </w:p>
          <w:p w14:paraId="258C343A" w14:textId="28B3D4FF" w:rsidR="007C5B83" w:rsidRPr="00B979F0" w:rsidRDefault="007C5B83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N=9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66109" w14:textId="69C99314" w:rsidR="00FE5039" w:rsidRDefault="007C5B83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90.9% of students demonstrated competence; cohort competency met</w:t>
            </w:r>
          </w:p>
          <w:p w14:paraId="0EBC682B" w14:textId="6ED2DF0A" w:rsidR="007C5B83" w:rsidRPr="00B979F0" w:rsidRDefault="007C5B83" w:rsidP="007C5B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N=9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4FDF4" w14:textId="0336DBE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BF6CA9" w14:textId="0508495D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1A2E7D3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1E0DC7E2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3B1BFD" w:rsidRPr="003B1BFD">
              <w:rPr>
                <w:rFonts w:ascii="Arial" w:eastAsia="Times New Roman" w:hAnsi="Arial" w:cs="Arial"/>
              </w:rPr>
              <w:t>80% of students will demonstrate competence inclusive of two or more measures (m1+m2)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D03BA" w14:textId="77777777" w:rsidR="000E2FDC" w:rsidRDefault="00FE5039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0E2FDC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1E3D39D0" w14:textId="1DA4C2B3" w:rsidR="00FE5039" w:rsidRPr="00B979F0" w:rsidRDefault="000E2FDC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550DC" w14:textId="77777777" w:rsidR="000E2FDC" w:rsidRDefault="00FE5039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0E2FDC" w:rsidRPr="007C5B83">
              <w:rPr>
                <w:rFonts w:ascii="Arial" w:eastAsia="Times New Roman" w:hAnsi="Arial" w:cs="Arial"/>
              </w:rPr>
              <w:t xml:space="preserve">100% of students demonstrated competence; cohort competency met </w:t>
            </w:r>
          </w:p>
          <w:p w14:paraId="2DDF9610" w14:textId="707BC37D" w:rsidR="00FE5039" w:rsidRPr="00B979F0" w:rsidRDefault="000E2FDC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C5B83">
              <w:rPr>
                <w:rFonts w:ascii="Arial" w:eastAsia="Times New Roman" w:hAnsi="Arial" w:cs="Arial"/>
              </w:rPr>
              <w:t>N=</w:t>
            </w: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B1CF" w14:textId="7E59CA68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8E55C6" w14:textId="3259DC23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A69815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E165" w14:textId="334CC6CF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3B1BFD" w:rsidRPr="003B1BFD">
              <w:rPr>
                <w:rFonts w:ascii="Arial" w:eastAsia="Times New Roman" w:hAnsi="Arial" w:cs="Arial"/>
              </w:rPr>
              <w:t>80% of students will demonstrate competence inclusive of two or more measures (m1+m2)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4FC6C" w14:textId="77777777" w:rsidR="000E2FDC" w:rsidRDefault="00FE5039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0E2FDC" w:rsidRPr="007C5B83">
              <w:rPr>
                <w:rFonts w:ascii="Arial" w:eastAsia="Times New Roman" w:hAnsi="Arial" w:cs="Arial"/>
              </w:rPr>
              <w:t>90.9% of students demonstrated competence; cohort competency met</w:t>
            </w:r>
          </w:p>
          <w:p w14:paraId="259DA527" w14:textId="3D449752" w:rsidR="00FE5039" w:rsidRPr="00B979F0" w:rsidRDefault="000E2FDC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N=9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52260" w14:textId="77777777" w:rsidR="000E2FDC" w:rsidRDefault="00FE5039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0E2FDC" w:rsidRPr="007C5B83">
              <w:rPr>
                <w:rFonts w:ascii="Arial" w:eastAsia="Times New Roman" w:hAnsi="Arial" w:cs="Arial"/>
              </w:rPr>
              <w:t>90.9% of students demonstrated competence; cohort competency met</w:t>
            </w:r>
          </w:p>
          <w:p w14:paraId="2BD58B42" w14:textId="3784A241" w:rsidR="00FE5039" w:rsidRPr="00B979F0" w:rsidRDefault="000E2FDC" w:rsidP="000E2FD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N=9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C1E65" w14:textId="49BE81FE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36E41B" w14:textId="7F29E8B8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7C5B83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0492B" w14:textId="77777777" w:rsidR="00AC0237" w:rsidRDefault="00AC0237" w:rsidP="005C37CC">
      <w:pPr>
        <w:spacing w:after="0" w:line="240" w:lineRule="auto"/>
      </w:pPr>
      <w:r>
        <w:separator/>
      </w:r>
    </w:p>
  </w:endnote>
  <w:endnote w:type="continuationSeparator" w:id="0">
    <w:p w14:paraId="7CB8BBA4" w14:textId="77777777" w:rsidR="00AC0237" w:rsidRDefault="00AC0237" w:rsidP="005C37CC">
      <w:pPr>
        <w:spacing w:after="0" w:line="240" w:lineRule="auto"/>
      </w:pPr>
      <w:r>
        <w:continuationSeparator/>
      </w:r>
    </w:p>
  </w:endnote>
  <w:endnote w:type="continuationNotice" w:id="1">
    <w:p w14:paraId="600AA0FC" w14:textId="77777777" w:rsidR="00AC0237" w:rsidRDefault="00AC0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2CA9C" w14:textId="77777777" w:rsidR="00AC0237" w:rsidRDefault="00AC0237" w:rsidP="005C37CC">
      <w:pPr>
        <w:spacing w:after="0" w:line="240" w:lineRule="auto"/>
      </w:pPr>
      <w:r>
        <w:separator/>
      </w:r>
    </w:p>
  </w:footnote>
  <w:footnote w:type="continuationSeparator" w:id="0">
    <w:p w14:paraId="5E7FC229" w14:textId="77777777" w:rsidR="00AC0237" w:rsidRDefault="00AC0237" w:rsidP="005C37CC">
      <w:pPr>
        <w:spacing w:after="0" w:line="240" w:lineRule="auto"/>
      </w:pPr>
      <w:r>
        <w:continuationSeparator/>
      </w:r>
    </w:p>
  </w:footnote>
  <w:footnote w:type="continuationNotice" w:id="1">
    <w:p w14:paraId="08F2CBF1" w14:textId="77777777" w:rsidR="00AC0237" w:rsidRDefault="00AC023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754B8"/>
    <w:rsid w:val="00077FBE"/>
    <w:rsid w:val="00081E77"/>
    <w:rsid w:val="00087693"/>
    <w:rsid w:val="000A4E2B"/>
    <w:rsid w:val="000B700E"/>
    <w:rsid w:val="000C0C4B"/>
    <w:rsid w:val="000E2FDC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24713"/>
    <w:rsid w:val="00233E69"/>
    <w:rsid w:val="0025242A"/>
    <w:rsid w:val="00262163"/>
    <w:rsid w:val="002665F7"/>
    <w:rsid w:val="00272ACA"/>
    <w:rsid w:val="002A5349"/>
    <w:rsid w:val="002A61D9"/>
    <w:rsid w:val="002A6A84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B1BFD"/>
    <w:rsid w:val="003D1950"/>
    <w:rsid w:val="003E0158"/>
    <w:rsid w:val="003E3C2B"/>
    <w:rsid w:val="003F3E86"/>
    <w:rsid w:val="00440CA3"/>
    <w:rsid w:val="004475B1"/>
    <w:rsid w:val="00452260"/>
    <w:rsid w:val="004662C0"/>
    <w:rsid w:val="00480106"/>
    <w:rsid w:val="004A3E00"/>
    <w:rsid w:val="004C04EF"/>
    <w:rsid w:val="004C1563"/>
    <w:rsid w:val="004C72CD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83F47"/>
    <w:rsid w:val="00697FD6"/>
    <w:rsid w:val="006A1042"/>
    <w:rsid w:val="006A694D"/>
    <w:rsid w:val="006A7000"/>
    <w:rsid w:val="006A7197"/>
    <w:rsid w:val="006B1BCC"/>
    <w:rsid w:val="006C01E0"/>
    <w:rsid w:val="006C03AC"/>
    <w:rsid w:val="006F393D"/>
    <w:rsid w:val="006F6263"/>
    <w:rsid w:val="006F741B"/>
    <w:rsid w:val="00701E5A"/>
    <w:rsid w:val="00701EAA"/>
    <w:rsid w:val="0070490A"/>
    <w:rsid w:val="00725C08"/>
    <w:rsid w:val="007344F2"/>
    <w:rsid w:val="00740FA0"/>
    <w:rsid w:val="007428FF"/>
    <w:rsid w:val="00775DDC"/>
    <w:rsid w:val="0079328A"/>
    <w:rsid w:val="00793C8E"/>
    <w:rsid w:val="007B5032"/>
    <w:rsid w:val="007C5B83"/>
    <w:rsid w:val="007C6758"/>
    <w:rsid w:val="007D6E3E"/>
    <w:rsid w:val="007E1B73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14438"/>
    <w:rsid w:val="00A14D83"/>
    <w:rsid w:val="00A27B71"/>
    <w:rsid w:val="00A361D3"/>
    <w:rsid w:val="00A5144E"/>
    <w:rsid w:val="00A848FE"/>
    <w:rsid w:val="00A8569E"/>
    <w:rsid w:val="00AC0237"/>
    <w:rsid w:val="00AC1D97"/>
    <w:rsid w:val="00AC3970"/>
    <w:rsid w:val="00AE69C0"/>
    <w:rsid w:val="00AF4AFD"/>
    <w:rsid w:val="00B21C02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352A2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29D0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70BC"/>
    <w:rsid w:val="00D7309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A2086"/>
    <w:rsid w:val="00EE1D71"/>
    <w:rsid w:val="00EF21B6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2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30542A-3E18-4739-B193-FB76F298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1345</Words>
  <Characters>8087</Characters>
  <Application>Microsoft Office Word</Application>
  <DocSecurity>0</DocSecurity>
  <Lines>394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Wurdemann, Joshua</cp:lastModifiedBy>
  <cp:revision>2</cp:revision>
  <dcterms:created xsi:type="dcterms:W3CDTF">2025-03-25T17:03:00Z</dcterms:created>
  <dcterms:modified xsi:type="dcterms:W3CDTF">2025-03-25T17:03:00Z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  <property fmtid="{D5CDD505-2E9C-101B-9397-08002B2CF9AE}" pid="3" name="GrammarlyDocumentId">
    <vt:lpwstr>16a6f89a12c61736c01f1dc706bf81226e8ba2c9c9e804fed4099298fa75a7c6</vt:lpwstr>
  </property>
</Properties>
</file>